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9DF" w:rsidRPr="002E1914" w:rsidRDefault="002E1914" w:rsidP="006151AB">
      <w:pPr>
        <w:rPr>
          <w:rFonts w:ascii="Times New Roman" w:hAnsi="Times New Roman"/>
          <w:b/>
          <w:sz w:val="56"/>
          <w:szCs w:val="56"/>
        </w:rPr>
      </w:pPr>
      <w:r w:rsidRPr="002E1914">
        <w:rPr>
          <w:rFonts w:ascii="Times New Roman" w:hAnsi="Times New Roman"/>
          <w:noProof/>
          <w:sz w:val="72"/>
          <w:szCs w:val="72"/>
        </w:rPr>
        <w:drawing>
          <wp:anchor distT="0" distB="0" distL="114300" distR="114300" simplePos="0" relativeHeight="251665408" behindDoc="0" locked="0" layoutInCell="1" allowOverlap="1" wp14:anchorId="7A1E50E4" wp14:editId="78124046">
            <wp:simplePos x="0" y="0"/>
            <wp:positionH relativeFrom="margin">
              <wp:posOffset>4324663</wp:posOffset>
            </wp:positionH>
            <wp:positionV relativeFrom="margin">
              <wp:posOffset>-41161</wp:posOffset>
            </wp:positionV>
            <wp:extent cx="1905000" cy="1394460"/>
            <wp:effectExtent l="0" t="0" r="0" b="0"/>
            <wp:wrapSquare wrapText="bothSides"/>
            <wp:docPr id="7" name="Рисунок 7" descr="C:\Users\A.Platko\AppData\Local\Microsoft\Windows\INetCache\Content.Word\lands(r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.Platko\AppData\Local\Microsoft\Windows\INetCache\Content.Word\lands(red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238"/>
                    <a:stretch/>
                  </pic:blipFill>
                  <pic:spPr bwMode="auto"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151AB" w:rsidRPr="002E1914">
        <w:rPr>
          <w:rFonts w:ascii="Times New Roman" w:hAnsi="Times New Roman"/>
          <w:b/>
          <w:sz w:val="56"/>
          <w:szCs w:val="56"/>
        </w:rPr>
        <w:t xml:space="preserve">Конкурсное задание </w:t>
      </w:r>
    </w:p>
    <w:p w:rsidR="006151AB" w:rsidRDefault="006151AB" w:rsidP="006151AB">
      <w:pPr>
        <w:rPr>
          <w:b/>
          <w:sz w:val="48"/>
          <w:szCs w:val="48"/>
        </w:rPr>
      </w:pPr>
    </w:p>
    <w:p w:rsidR="006151AB" w:rsidRPr="002E1914" w:rsidRDefault="006151AB" w:rsidP="006151AB">
      <w:pPr>
        <w:rPr>
          <w:rFonts w:ascii="Times New Roman" w:hAnsi="Times New Roman"/>
          <w:sz w:val="56"/>
          <w:szCs w:val="56"/>
        </w:rPr>
      </w:pPr>
      <w:r w:rsidRPr="002E1914">
        <w:rPr>
          <w:rFonts w:ascii="Times New Roman" w:hAnsi="Times New Roman"/>
          <w:sz w:val="56"/>
          <w:szCs w:val="56"/>
        </w:rPr>
        <w:t>Компетенция</w:t>
      </w:r>
    </w:p>
    <w:p w:rsidR="006151AB" w:rsidRPr="0066073B" w:rsidRDefault="008E5E46" w:rsidP="006151AB">
      <w:pPr>
        <w:rPr>
          <w:rFonts w:ascii="Times New Roman" w:hAnsi="Times New Roman"/>
          <w:sz w:val="56"/>
          <w:szCs w:val="56"/>
        </w:rPr>
      </w:pPr>
      <w:r w:rsidRPr="0066073B">
        <w:rPr>
          <w:rFonts w:ascii="Times New Roman" w:hAnsi="Times New Roman"/>
          <w:sz w:val="56"/>
          <w:szCs w:val="56"/>
        </w:rPr>
        <w:t>(Сварочные технологии)</w:t>
      </w:r>
    </w:p>
    <w:p w:rsidR="006151AB" w:rsidRPr="002E1914" w:rsidRDefault="006151AB" w:rsidP="006151AB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2E1914">
        <w:rPr>
          <w:rFonts w:ascii="Times New Roman" w:hAnsi="Times New Roman"/>
          <w:noProof/>
          <w:color w:val="000000" w:themeColor="text1"/>
          <w:sz w:val="28"/>
          <w:szCs w:val="28"/>
        </w:rPr>
        <w:t>Конкурсное задание включает в себя следующие разделы:</w:t>
      </w:r>
    </w:p>
    <w:p w:rsidR="006151AB" w:rsidRPr="002E1914" w:rsidRDefault="002E1914" w:rsidP="006151AB">
      <w:pPr>
        <w:pStyle w:val="Doctitle"/>
        <w:numPr>
          <w:ilvl w:val="0"/>
          <w:numId w:val="1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Arial Unicode MS" w:hAnsi="Times New Roman"/>
          <w:b w:val="0"/>
          <w:noProof/>
          <w:color w:val="FFFFFF"/>
          <w:sz w:val="56"/>
          <w:szCs w:val="56"/>
          <w:lang w:val="ru-RU" w:eastAsia="ru-RU"/>
        </w:rPr>
        <w:drawing>
          <wp:anchor distT="0" distB="0" distL="114300" distR="114300" simplePos="0" relativeHeight="251667456" behindDoc="1" locked="0" layoutInCell="1" allowOverlap="1" wp14:anchorId="6D7979D2" wp14:editId="6843664C">
            <wp:simplePos x="0" y="0"/>
            <wp:positionH relativeFrom="page">
              <wp:posOffset>-37860</wp:posOffset>
            </wp:positionH>
            <wp:positionV relativeFrom="margin">
              <wp:posOffset>4299647</wp:posOffset>
            </wp:positionV>
            <wp:extent cx="7575905" cy="6065822"/>
            <wp:effectExtent l="0" t="0" r="6350" b="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1AB"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Формы участия в конкурсе</w:t>
      </w:r>
    </w:p>
    <w:p w:rsidR="006151AB" w:rsidRPr="002E1914" w:rsidRDefault="006151AB" w:rsidP="006151AB">
      <w:pPr>
        <w:pStyle w:val="Doctitle"/>
        <w:numPr>
          <w:ilvl w:val="0"/>
          <w:numId w:val="1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Задание для конкурса</w:t>
      </w:r>
    </w:p>
    <w:p w:rsidR="006151AB" w:rsidRPr="002E1914" w:rsidRDefault="006151AB" w:rsidP="006151AB">
      <w:pPr>
        <w:pStyle w:val="Doctitle"/>
        <w:numPr>
          <w:ilvl w:val="0"/>
          <w:numId w:val="1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Модули задания и необходимое время</w:t>
      </w:r>
    </w:p>
    <w:p w:rsidR="006151AB" w:rsidRPr="002E1914" w:rsidRDefault="006151AB" w:rsidP="006151AB">
      <w:pPr>
        <w:pStyle w:val="Doctitle"/>
        <w:numPr>
          <w:ilvl w:val="0"/>
          <w:numId w:val="1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Критерии оценки</w:t>
      </w:r>
    </w:p>
    <w:p w:rsidR="006151AB" w:rsidRPr="002E1914" w:rsidRDefault="006151AB" w:rsidP="006151AB">
      <w:pPr>
        <w:pStyle w:val="Doctitle"/>
        <w:numPr>
          <w:ilvl w:val="0"/>
          <w:numId w:val="1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Необходимые приложения</w:t>
      </w:r>
    </w:p>
    <w:p w:rsidR="006151AB" w:rsidRPr="002E1914" w:rsidRDefault="006151AB" w:rsidP="006151AB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6151AB" w:rsidRPr="00650943" w:rsidRDefault="006151AB" w:rsidP="006151AB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E0145D">
        <w:rPr>
          <w:rFonts w:ascii="Times New Roman" w:hAnsi="Times New Roman"/>
          <w:noProof/>
          <w:color w:val="000000" w:themeColor="text1"/>
          <w:sz w:val="28"/>
          <w:szCs w:val="28"/>
        </w:rPr>
        <w:t>Количество часов на выполнение задания:</w:t>
      </w:r>
      <w:r w:rsidR="00E0145D">
        <w:rPr>
          <w:rFonts w:ascii="Times New Roman" w:hAnsi="Times New Roman"/>
          <w:noProof/>
          <w:color w:val="0070C0"/>
          <w:sz w:val="28"/>
          <w:szCs w:val="28"/>
        </w:rPr>
        <w:t xml:space="preserve">  </w:t>
      </w:r>
      <w:r w:rsidR="00E0145D" w:rsidRPr="00E0145D">
        <w:rPr>
          <w:rFonts w:ascii="Times New Roman" w:hAnsi="Times New Roman"/>
          <w:noProof/>
          <w:color w:val="EEECE1" w:themeColor="background2"/>
          <w:sz w:val="28"/>
          <w:szCs w:val="28"/>
        </w:rPr>
        <w:t>1</w:t>
      </w:r>
      <w:r w:rsidR="000B2053">
        <w:rPr>
          <w:rFonts w:ascii="Times New Roman" w:hAnsi="Times New Roman"/>
          <w:noProof/>
          <w:color w:val="000000" w:themeColor="text1"/>
          <w:sz w:val="28"/>
          <w:szCs w:val="28"/>
        </w:rPr>
        <w:t>5</w:t>
      </w:r>
      <w:r w:rsidR="00E0145D" w:rsidRPr="00E0145D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</w:t>
      </w:r>
      <w:r w:rsidRPr="00E0145D">
        <w:rPr>
          <w:rFonts w:ascii="Times New Roman" w:hAnsi="Times New Roman"/>
          <w:noProof/>
          <w:color w:val="000000" w:themeColor="text1"/>
          <w:sz w:val="28"/>
          <w:szCs w:val="28"/>
        </w:rPr>
        <w:t>ч.</w:t>
      </w:r>
    </w:p>
    <w:p w:rsidR="006151AB" w:rsidRPr="00874E1A" w:rsidRDefault="006151AB" w:rsidP="006151AB">
      <w:pPr>
        <w:pStyle w:val="Docsubtitle2"/>
        <w:rPr>
          <w:lang w:val="ru-RU" w:eastAsia="ko-KR"/>
        </w:rPr>
      </w:pPr>
    </w:p>
    <w:p w:rsidR="006151AB" w:rsidRDefault="006151AB" w:rsidP="00DB24D2">
      <w:pPr>
        <w:spacing w:after="0" w:line="240" w:lineRule="auto"/>
        <w:jc w:val="right"/>
        <w:rPr>
          <w:rFonts w:ascii="Times New Roman" w:hAnsi="Times New Roman"/>
          <w:b/>
          <w:sz w:val="28"/>
          <w:szCs w:val="24"/>
          <w:lang w:eastAsia="en-US"/>
        </w:rPr>
      </w:pPr>
      <w:r>
        <w:rPr>
          <w:rFonts w:ascii="Times New Roman" w:hAnsi="Times New Roman"/>
          <w:i/>
          <w:sz w:val="28"/>
        </w:rPr>
        <w:br w:type="page"/>
      </w:r>
    </w:p>
    <w:p w:rsidR="00BF6513" w:rsidRPr="00204718" w:rsidRDefault="004E2A66" w:rsidP="004E2A66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0" w:name="_Toc379539623"/>
      <w:r>
        <w:rPr>
          <w:rFonts w:ascii="Times New Roman" w:hAnsi="Times New Roman"/>
          <w:i w:val="0"/>
          <w:sz w:val="28"/>
          <w:lang w:val="ru-RU"/>
        </w:rPr>
        <w:lastRenderedPageBreak/>
        <w:t>1</w:t>
      </w:r>
      <w:r w:rsidR="00BF6513">
        <w:rPr>
          <w:rFonts w:ascii="Times New Roman" w:hAnsi="Times New Roman"/>
          <w:i w:val="0"/>
          <w:sz w:val="28"/>
          <w:lang w:val="ru-RU"/>
        </w:rPr>
        <w:t xml:space="preserve">. </w:t>
      </w:r>
      <w:r w:rsidR="00BF6513" w:rsidRPr="00204718">
        <w:rPr>
          <w:rFonts w:ascii="Times New Roman" w:hAnsi="Times New Roman"/>
          <w:i w:val="0"/>
          <w:sz w:val="28"/>
          <w:lang w:val="ru-RU"/>
        </w:rPr>
        <w:t>ФОРМЫ УЧАСТИЯ В КОНКУРСЕ</w:t>
      </w:r>
      <w:bookmarkEnd w:id="0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И</w:t>
      </w:r>
      <w:r w:rsidRPr="001C460E">
        <w:rPr>
          <w:rStyle w:val="1"/>
          <w:rFonts w:ascii="Times New Roman" w:hAnsi="Times New Roman" w:cs="Times New Roman"/>
          <w:sz w:val="28"/>
          <w:szCs w:val="28"/>
        </w:rPr>
        <w:t>ндивидуальный конкурс.</w:t>
      </w:r>
    </w:p>
    <w:p w:rsidR="00BF6513" w:rsidRPr="001C460E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sz w:val="28"/>
          <w:szCs w:val="28"/>
        </w:rPr>
      </w:pPr>
    </w:p>
    <w:p w:rsidR="00BF6513" w:rsidRPr="009428CB" w:rsidRDefault="004E2A66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1" w:name="_Toc379539624"/>
      <w:r>
        <w:rPr>
          <w:rFonts w:ascii="Times New Roman" w:hAnsi="Times New Roman"/>
          <w:i w:val="0"/>
          <w:sz w:val="28"/>
          <w:lang w:val="ru-RU"/>
        </w:rPr>
        <w:t>2</w:t>
      </w:r>
      <w:r w:rsidR="00BF6513">
        <w:rPr>
          <w:rFonts w:ascii="Times New Roman" w:hAnsi="Times New Roman"/>
          <w:i w:val="0"/>
          <w:sz w:val="28"/>
          <w:lang w:val="ru-RU"/>
        </w:rPr>
        <w:t xml:space="preserve">. </w:t>
      </w:r>
      <w:r w:rsidR="00BF6513" w:rsidRPr="009428CB">
        <w:rPr>
          <w:rFonts w:ascii="Times New Roman" w:hAnsi="Times New Roman"/>
          <w:i w:val="0"/>
          <w:sz w:val="28"/>
          <w:lang w:val="ru-RU"/>
        </w:rPr>
        <w:t>ЗАДАНИЕ ДЛЯ КОНКУРСА</w:t>
      </w:r>
      <w:bookmarkEnd w:id="1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849BB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Содержанием конкурсного задания являются </w:t>
      </w:r>
      <w:r w:rsidR="00B849BB">
        <w:rPr>
          <w:rStyle w:val="1"/>
          <w:rFonts w:ascii="Times New Roman" w:hAnsi="Times New Roman" w:cs="Times New Roman"/>
          <w:sz w:val="28"/>
          <w:szCs w:val="28"/>
        </w:rPr>
        <w:t>Сварочные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 работы. </w:t>
      </w:r>
    </w:p>
    <w:p w:rsidR="00BF6513" w:rsidRPr="003F5F8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Участники соревнований получают инструкцию, </w:t>
      </w:r>
      <w:r w:rsidR="00B849BB">
        <w:rPr>
          <w:rStyle w:val="1"/>
          <w:rFonts w:ascii="Times New Roman" w:hAnsi="Times New Roman" w:cs="Times New Roman"/>
          <w:sz w:val="28"/>
          <w:szCs w:val="28"/>
        </w:rPr>
        <w:t>рабочие чертежи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. Конкурсное задание имеет несколько модулей, выполняемых последовательно. </w:t>
      </w:r>
    </w:p>
    <w:p w:rsidR="000B2053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>Конкурс</w:t>
      </w:r>
      <w:r w:rsidR="00394EB2">
        <w:rPr>
          <w:rStyle w:val="1"/>
          <w:rFonts w:ascii="Times New Roman" w:hAnsi="Times New Roman" w:cs="Times New Roman"/>
          <w:sz w:val="28"/>
          <w:szCs w:val="28"/>
        </w:rPr>
        <w:t>,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 включает в себя </w:t>
      </w:r>
      <w:r w:rsidR="00B849BB">
        <w:rPr>
          <w:rStyle w:val="1"/>
          <w:rFonts w:ascii="Times New Roman" w:hAnsi="Times New Roman" w:cs="Times New Roman"/>
          <w:sz w:val="28"/>
          <w:szCs w:val="28"/>
        </w:rPr>
        <w:t>сборку и сварку</w:t>
      </w:r>
      <w:r w:rsidR="00650943">
        <w:rPr>
          <w:rStyle w:val="1"/>
          <w:rFonts w:ascii="Times New Roman" w:hAnsi="Times New Roman" w:cs="Times New Roman"/>
          <w:sz w:val="28"/>
          <w:szCs w:val="28"/>
        </w:rPr>
        <w:t xml:space="preserve"> стыковых и</w:t>
      </w:r>
      <w:r w:rsidR="00B849BB" w:rsidRPr="00B849BB">
        <w:rPr>
          <w:rStyle w:val="1"/>
          <w:rFonts w:ascii="Times New Roman" w:hAnsi="Times New Roman" w:cs="Times New Roman"/>
          <w:sz w:val="28"/>
          <w:szCs w:val="28"/>
        </w:rPr>
        <w:t xml:space="preserve"> угловых соединений пластин и труб, а также сортового проката во всех рабочих положениях и швами с разными углами наклона и вращения</w:t>
      </w:r>
      <w:r w:rsidR="00B849BB">
        <w:rPr>
          <w:rStyle w:val="1"/>
          <w:rFonts w:ascii="Times New Roman" w:hAnsi="Times New Roman" w:cs="Times New Roman"/>
          <w:sz w:val="28"/>
          <w:szCs w:val="28"/>
        </w:rPr>
        <w:t xml:space="preserve"> (в</w:t>
      </w:r>
      <w:r w:rsidR="00B849BB" w:rsidRPr="00B849BB">
        <w:rPr>
          <w:rStyle w:val="1"/>
          <w:rFonts w:ascii="Times New Roman" w:hAnsi="Times New Roman" w:cs="Times New Roman"/>
          <w:sz w:val="28"/>
          <w:szCs w:val="28"/>
        </w:rPr>
        <w:t>ся сварка соединений, выполняется вертикально снизу вверх</w:t>
      </w:r>
      <w:r w:rsidR="00B849BB">
        <w:rPr>
          <w:rStyle w:val="1"/>
          <w:rFonts w:ascii="Times New Roman" w:hAnsi="Times New Roman" w:cs="Times New Roman"/>
          <w:sz w:val="28"/>
          <w:szCs w:val="28"/>
        </w:rPr>
        <w:t xml:space="preserve">; </w:t>
      </w:r>
    </w:p>
    <w:p w:rsidR="00BF6513" w:rsidRPr="003F5F8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Окончательные </w:t>
      </w:r>
      <w:r w:rsidR="00BF4D6B">
        <w:rPr>
          <w:rStyle w:val="1"/>
          <w:rFonts w:ascii="Times New Roman" w:hAnsi="Times New Roman" w:cs="Times New Roman"/>
          <w:sz w:val="28"/>
          <w:szCs w:val="28"/>
        </w:rPr>
        <w:t xml:space="preserve">аспекты 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>критери</w:t>
      </w:r>
      <w:r w:rsidR="00BF4D6B">
        <w:rPr>
          <w:rStyle w:val="1"/>
          <w:rFonts w:ascii="Times New Roman" w:hAnsi="Times New Roman" w:cs="Times New Roman"/>
          <w:sz w:val="28"/>
          <w:szCs w:val="28"/>
        </w:rPr>
        <w:t>ев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 xml:space="preserve">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</w:t>
      </w:r>
      <w:r w:rsidR="00394EB2">
        <w:rPr>
          <w:rStyle w:val="1"/>
          <w:rFonts w:ascii="Times New Roman" w:hAnsi="Times New Roman" w:cs="Times New Roman"/>
          <w:sz w:val="28"/>
          <w:szCs w:val="28"/>
        </w:rPr>
        <w:t>асности себя или других участников</w:t>
      </w:r>
      <w:r w:rsidRPr="003F5F84">
        <w:rPr>
          <w:rStyle w:val="1"/>
          <w:rFonts w:ascii="Times New Roman" w:hAnsi="Times New Roman" w:cs="Times New Roman"/>
          <w:sz w:val="28"/>
          <w:szCs w:val="28"/>
        </w:rPr>
        <w:t>, такой участник может быть отстранен от конкурса.</w:t>
      </w:r>
    </w:p>
    <w:p w:rsidR="00BF6513" w:rsidRPr="008F2EE8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8F2EE8">
        <w:rPr>
          <w:rStyle w:val="1"/>
          <w:rFonts w:ascii="Times New Roman" w:hAnsi="Times New Roman" w:cs="Times New Roman"/>
          <w:sz w:val="28"/>
          <w:szCs w:val="28"/>
        </w:rPr>
        <w:t>Время и детали конкурсного задания в зависимости от конку</w:t>
      </w:r>
      <w:r>
        <w:rPr>
          <w:rStyle w:val="1"/>
          <w:rFonts w:ascii="Times New Roman" w:hAnsi="Times New Roman" w:cs="Times New Roman"/>
          <w:sz w:val="28"/>
          <w:szCs w:val="28"/>
        </w:rPr>
        <w:t>рсных условий могут быть измене</w:t>
      </w:r>
      <w:r w:rsidRPr="008F2EE8">
        <w:rPr>
          <w:rStyle w:val="1"/>
          <w:rFonts w:ascii="Times New Roman" w:hAnsi="Times New Roman" w:cs="Times New Roman"/>
          <w:sz w:val="28"/>
          <w:szCs w:val="28"/>
        </w:rPr>
        <w:t>ны членами жюри.</w:t>
      </w: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2" w:name="_Toc379539625"/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Pr="000B2053" w:rsidRDefault="000B2053" w:rsidP="000B2053">
      <w:pPr>
        <w:rPr>
          <w:lang w:eastAsia="en-US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0B2053" w:rsidRDefault="000B205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</w:p>
    <w:p w:rsidR="00BF6513" w:rsidRPr="00204718" w:rsidRDefault="004E2A66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>
        <w:rPr>
          <w:rFonts w:ascii="Times New Roman" w:hAnsi="Times New Roman"/>
          <w:i w:val="0"/>
          <w:sz w:val="28"/>
          <w:lang w:val="ru-RU"/>
        </w:rPr>
        <w:t>3</w:t>
      </w:r>
      <w:r w:rsidR="00BF6513">
        <w:rPr>
          <w:rFonts w:ascii="Times New Roman" w:hAnsi="Times New Roman"/>
          <w:i w:val="0"/>
          <w:sz w:val="28"/>
          <w:lang w:val="ru-RU"/>
        </w:rPr>
        <w:t xml:space="preserve">. </w:t>
      </w:r>
      <w:r w:rsidR="00BF6513" w:rsidRPr="00204718">
        <w:rPr>
          <w:rFonts w:ascii="Times New Roman" w:hAnsi="Times New Roman"/>
          <w:i w:val="0"/>
          <w:sz w:val="28"/>
          <w:lang w:val="ru-RU"/>
        </w:rPr>
        <w:t>МОДУЛИ ЗАДАНИЯ И НЕОБХОДИМОЕ ВРЕМЯ</w:t>
      </w:r>
      <w:bookmarkEnd w:id="2"/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Модули и время сведены в таблице 1 </w:t>
      </w:r>
    </w:p>
    <w:p w:rsidR="00BF6513" w:rsidRDefault="00BF6513" w:rsidP="00BF6513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85"/>
        <w:gridCol w:w="6022"/>
        <w:gridCol w:w="1683"/>
        <w:gridCol w:w="1281"/>
      </w:tblGrid>
      <w:tr w:rsidR="00BF6513" w:rsidRPr="00E60085" w:rsidTr="00B961BC">
        <w:tc>
          <w:tcPr>
            <w:tcW w:w="585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6022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Наименование модуля</w:t>
            </w:r>
          </w:p>
        </w:tc>
        <w:tc>
          <w:tcPr>
            <w:tcW w:w="1683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Рабочее время</w:t>
            </w:r>
          </w:p>
        </w:tc>
        <w:tc>
          <w:tcPr>
            <w:tcW w:w="1281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Время на задание</w:t>
            </w:r>
          </w:p>
        </w:tc>
      </w:tr>
      <w:tr w:rsidR="00A406A7" w:rsidRPr="00E60085" w:rsidTr="00B961BC">
        <w:tc>
          <w:tcPr>
            <w:tcW w:w="585" w:type="dxa"/>
          </w:tcPr>
          <w:p w:rsidR="00A406A7" w:rsidRPr="004A1455" w:rsidRDefault="00A406A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A145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022" w:type="dxa"/>
          </w:tcPr>
          <w:p w:rsidR="00D04AA9" w:rsidRDefault="00A406A7" w:rsidP="003C150D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4A1455">
              <w:rPr>
                <w:rFonts w:ascii="Times New Roman" w:hAnsi="Times New Roman" w:cs="Times New Roman"/>
                <w:sz w:val="24"/>
                <w:szCs w:val="28"/>
              </w:rPr>
              <w:t xml:space="preserve">Модуль 1: </w:t>
            </w:r>
            <w:r w:rsidR="003C150D" w:rsidRPr="003C150D">
              <w:rPr>
                <w:rFonts w:ascii="Times New Roman" w:hAnsi="Times New Roman" w:cs="Times New Roman"/>
                <w:sz w:val="24"/>
                <w:szCs w:val="28"/>
              </w:rPr>
              <w:t>Контрольные образцы</w:t>
            </w:r>
            <w:r w:rsidR="00144597" w:rsidRPr="004A145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3C150D" w:rsidRDefault="003C150D" w:rsidP="003C150D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Тестовый контроль трубы 1А</w:t>
            </w:r>
          </w:p>
          <w:p w:rsidR="003C150D" w:rsidRDefault="003C150D" w:rsidP="003C150D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Тестовый контроль пластины 1В</w:t>
            </w:r>
          </w:p>
          <w:p w:rsidR="003C150D" w:rsidRDefault="003C150D" w:rsidP="003C150D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Тестовый контроль пластины 1С</w:t>
            </w:r>
          </w:p>
          <w:p w:rsidR="003C150D" w:rsidRDefault="003C150D" w:rsidP="003C150D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Тестовый контроль сварки 1Д и 1Е </w:t>
            </w:r>
          </w:p>
          <w:p w:rsidR="003C150D" w:rsidRPr="004A1455" w:rsidRDefault="003C150D" w:rsidP="003C150D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(два образца)</w:t>
            </w:r>
          </w:p>
        </w:tc>
        <w:tc>
          <w:tcPr>
            <w:tcW w:w="1683" w:type="dxa"/>
            <w:vAlign w:val="center"/>
          </w:tcPr>
          <w:p w:rsidR="00D04AA9" w:rsidRPr="004A1455" w:rsidRDefault="00A406A7" w:rsidP="003C150D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A1455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144597" w:rsidRPr="004A145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3C150D">
              <w:rPr>
                <w:rFonts w:ascii="Times New Roman" w:hAnsi="Times New Roman" w:cs="Times New Roman"/>
                <w:sz w:val="24"/>
                <w:szCs w:val="28"/>
              </w:rPr>
              <w:t xml:space="preserve"> 09</w:t>
            </w:r>
            <w:r w:rsidRPr="004A145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EE3029" w:rsidRPr="004A1455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  <w:r w:rsidRPr="004A1455">
              <w:rPr>
                <w:rFonts w:ascii="Times New Roman" w:hAnsi="Times New Roman" w:cs="Times New Roman"/>
                <w:sz w:val="24"/>
                <w:szCs w:val="28"/>
              </w:rPr>
              <w:t>-1</w:t>
            </w:r>
            <w:r w:rsidR="003C150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4A145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144597" w:rsidRPr="004A1455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281" w:type="dxa"/>
            <w:vAlign w:val="center"/>
          </w:tcPr>
          <w:p w:rsidR="00D04AA9" w:rsidRPr="003C150D" w:rsidRDefault="003C150D" w:rsidP="000B2053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9A4656" w:rsidRPr="004A1455">
              <w:rPr>
                <w:rFonts w:ascii="Times New Roman" w:hAnsi="Times New Roman" w:cs="Times New Roman"/>
                <w:sz w:val="24"/>
                <w:szCs w:val="28"/>
              </w:rPr>
              <w:t xml:space="preserve"> час</w:t>
            </w:r>
            <w:r w:rsidR="000B2053">
              <w:rPr>
                <w:rFonts w:ascii="Times New Roman" w:hAnsi="Times New Roman" w:cs="Times New Roman"/>
                <w:sz w:val="24"/>
                <w:szCs w:val="28"/>
              </w:rPr>
              <w:t>ов</w:t>
            </w:r>
          </w:p>
        </w:tc>
      </w:tr>
    </w:tbl>
    <w:p w:rsidR="00BF6513" w:rsidRDefault="00BF6513" w:rsidP="00BF6513">
      <w:pPr>
        <w:spacing w:after="0"/>
        <w:rPr>
          <w:rFonts w:ascii="Times New Roman" w:hAnsi="Times New Roman"/>
          <w:b/>
          <w:szCs w:val="28"/>
        </w:rPr>
      </w:pPr>
    </w:p>
    <w:p w:rsidR="0035067A" w:rsidRPr="0035067A" w:rsidRDefault="0035067A" w:rsidP="0035067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5067A">
        <w:rPr>
          <w:rFonts w:ascii="Times New Roman" w:hAnsi="Times New Roman"/>
          <w:b/>
          <w:sz w:val="28"/>
          <w:szCs w:val="28"/>
        </w:rPr>
        <w:t xml:space="preserve">Модуль 1: </w:t>
      </w:r>
      <w:r w:rsidR="005953CE">
        <w:rPr>
          <w:rFonts w:ascii="Times New Roman" w:hAnsi="Times New Roman"/>
          <w:b/>
          <w:sz w:val="28"/>
          <w:szCs w:val="28"/>
        </w:rPr>
        <w:t>Контрольные образцы</w:t>
      </w:r>
    </w:p>
    <w:p w:rsidR="0035067A" w:rsidRPr="0035067A" w:rsidRDefault="0035067A" w:rsidP="003506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067A" w:rsidRPr="0035067A" w:rsidRDefault="0035067A" w:rsidP="003506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067A">
        <w:rPr>
          <w:rFonts w:ascii="Times New Roman" w:hAnsi="Times New Roman"/>
          <w:sz w:val="28"/>
          <w:szCs w:val="28"/>
        </w:rPr>
        <w:t xml:space="preserve">Участнику необходимо выполнить </w:t>
      </w:r>
      <w:r w:rsidR="005953CE" w:rsidRPr="005953CE">
        <w:rPr>
          <w:rFonts w:ascii="Times New Roman" w:hAnsi="Times New Roman"/>
          <w:sz w:val="28"/>
          <w:szCs w:val="28"/>
        </w:rPr>
        <w:t>сборку и сварку стыковых и угловых соединений пластин и труб</w:t>
      </w:r>
      <w:r w:rsidR="005953CE">
        <w:rPr>
          <w:rFonts w:ascii="Times New Roman" w:hAnsi="Times New Roman"/>
          <w:sz w:val="28"/>
          <w:szCs w:val="28"/>
        </w:rPr>
        <w:t xml:space="preserve"> </w:t>
      </w:r>
      <w:r w:rsidRPr="0035067A">
        <w:rPr>
          <w:rFonts w:ascii="Times New Roman" w:hAnsi="Times New Roman"/>
          <w:sz w:val="28"/>
          <w:szCs w:val="28"/>
        </w:rPr>
        <w:t>(приложение</w:t>
      </w:r>
      <w:r w:rsidR="00394EB2">
        <w:rPr>
          <w:rFonts w:ascii="Times New Roman" w:hAnsi="Times New Roman"/>
          <w:sz w:val="28"/>
          <w:szCs w:val="28"/>
        </w:rPr>
        <w:t xml:space="preserve"> 1</w:t>
      </w:r>
      <w:r w:rsidRPr="0035067A">
        <w:rPr>
          <w:rFonts w:ascii="Times New Roman" w:hAnsi="Times New Roman"/>
          <w:sz w:val="28"/>
          <w:szCs w:val="28"/>
        </w:rPr>
        <w:t xml:space="preserve"> к Конкурсному заданию).</w:t>
      </w:r>
    </w:p>
    <w:p w:rsidR="00D217BC" w:rsidRPr="004A1455" w:rsidRDefault="00D217BC" w:rsidP="00D217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A1455">
        <w:rPr>
          <w:rFonts w:ascii="Times New Roman" w:hAnsi="Times New Roman"/>
          <w:sz w:val="28"/>
          <w:szCs w:val="28"/>
        </w:rPr>
        <w:t xml:space="preserve">Участнику необходимо: </w:t>
      </w:r>
    </w:p>
    <w:p w:rsidR="00D217BC" w:rsidRPr="004A1455" w:rsidRDefault="00D217B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A1455">
        <w:rPr>
          <w:rFonts w:ascii="Times New Roman" w:hAnsi="Times New Roman"/>
          <w:sz w:val="28"/>
          <w:szCs w:val="28"/>
        </w:rPr>
        <w:t xml:space="preserve">- </w:t>
      </w:r>
      <w:r w:rsidR="005953CE">
        <w:rPr>
          <w:rFonts w:ascii="Times New Roman" w:hAnsi="Times New Roman"/>
          <w:sz w:val="28"/>
          <w:szCs w:val="28"/>
        </w:rPr>
        <w:t>предоставить</w:t>
      </w:r>
      <w:r w:rsidR="005953CE" w:rsidRPr="005953CE">
        <w:rPr>
          <w:rFonts w:ascii="Times New Roman" w:hAnsi="Times New Roman"/>
          <w:sz w:val="28"/>
          <w:szCs w:val="28"/>
        </w:rPr>
        <w:t xml:space="preserve"> </w:t>
      </w:r>
      <w:r w:rsidR="00A61BC3">
        <w:rPr>
          <w:rFonts w:ascii="Times New Roman" w:hAnsi="Times New Roman"/>
          <w:sz w:val="28"/>
          <w:szCs w:val="28"/>
        </w:rPr>
        <w:t xml:space="preserve">пять образцов, с </w:t>
      </w:r>
      <w:r w:rsidR="00A61BC3" w:rsidRPr="00A61BC3">
        <w:rPr>
          <w:rFonts w:ascii="Times New Roman" w:hAnsi="Times New Roman"/>
          <w:sz w:val="28"/>
          <w:szCs w:val="28"/>
        </w:rPr>
        <w:t>V-образным стыковым соединением и тавровым соединением</w:t>
      </w:r>
      <w:r w:rsidR="00F2367C">
        <w:rPr>
          <w:rFonts w:ascii="Times New Roman" w:hAnsi="Times New Roman"/>
          <w:sz w:val="28"/>
          <w:szCs w:val="28"/>
        </w:rPr>
        <w:t>;</w:t>
      </w:r>
      <w:r w:rsidR="00A61BC3" w:rsidRPr="00A61BC3">
        <w:rPr>
          <w:rFonts w:ascii="Times New Roman" w:hAnsi="Times New Roman"/>
          <w:sz w:val="28"/>
          <w:szCs w:val="28"/>
        </w:rPr>
        <w:t xml:space="preserve"> </w:t>
      </w:r>
      <w:r w:rsidR="00F2367C">
        <w:rPr>
          <w:rFonts w:ascii="Times New Roman" w:hAnsi="Times New Roman"/>
          <w:sz w:val="28"/>
          <w:szCs w:val="28"/>
        </w:rPr>
        <w:t>сборка контрольных образцов выполняется</w:t>
      </w:r>
      <w:r w:rsidR="00F2367C" w:rsidRPr="00A61BC3">
        <w:rPr>
          <w:rFonts w:ascii="Times New Roman" w:hAnsi="Times New Roman"/>
          <w:sz w:val="28"/>
          <w:szCs w:val="28"/>
        </w:rPr>
        <w:t xml:space="preserve"> согласно требован</w:t>
      </w:r>
      <w:r w:rsidR="00F2367C">
        <w:rPr>
          <w:rFonts w:ascii="Times New Roman" w:hAnsi="Times New Roman"/>
          <w:sz w:val="28"/>
          <w:szCs w:val="28"/>
        </w:rPr>
        <w:t>иям чертежа и в соответствии с к</w:t>
      </w:r>
      <w:r w:rsidR="00F2367C" w:rsidRPr="00A61BC3">
        <w:rPr>
          <w:rFonts w:ascii="Times New Roman" w:hAnsi="Times New Roman"/>
          <w:sz w:val="28"/>
          <w:szCs w:val="28"/>
        </w:rPr>
        <w:t>онкурсным заданием</w:t>
      </w:r>
      <w:r w:rsidR="00F2367C">
        <w:rPr>
          <w:rFonts w:ascii="Times New Roman" w:hAnsi="Times New Roman"/>
          <w:sz w:val="28"/>
          <w:szCs w:val="28"/>
        </w:rPr>
        <w:t xml:space="preserve">; </w:t>
      </w:r>
      <w:r w:rsidR="00A61BC3">
        <w:rPr>
          <w:rFonts w:ascii="Times New Roman" w:hAnsi="Times New Roman"/>
          <w:sz w:val="28"/>
          <w:szCs w:val="28"/>
        </w:rPr>
        <w:t>полностью и правильно собранные;</w:t>
      </w:r>
      <w:r w:rsidR="00F2367C">
        <w:rPr>
          <w:rFonts w:ascii="Times New Roman" w:hAnsi="Times New Roman"/>
          <w:sz w:val="28"/>
          <w:szCs w:val="28"/>
        </w:rPr>
        <w:t xml:space="preserve"> </w:t>
      </w:r>
      <w:r w:rsidR="00A61BC3">
        <w:rPr>
          <w:rFonts w:ascii="Times New Roman" w:hAnsi="Times New Roman"/>
          <w:sz w:val="28"/>
          <w:szCs w:val="28"/>
        </w:rPr>
        <w:t>полностью сваренные</w:t>
      </w:r>
      <w:r w:rsidR="00A61BC3" w:rsidRPr="005953CE">
        <w:rPr>
          <w:rFonts w:ascii="Times New Roman" w:hAnsi="Times New Roman"/>
          <w:sz w:val="28"/>
          <w:szCs w:val="28"/>
        </w:rPr>
        <w:t>, не имеющие сквозных дефектов</w:t>
      </w:r>
      <w:r w:rsidRPr="004A1455">
        <w:rPr>
          <w:rFonts w:ascii="Times New Roman" w:hAnsi="Times New Roman"/>
          <w:sz w:val="28"/>
          <w:szCs w:val="28"/>
        </w:rPr>
        <w:t>.</w:t>
      </w:r>
    </w:p>
    <w:p w:rsidR="00A61BC3" w:rsidRDefault="00D217BC" w:rsidP="00D217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A1455">
        <w:rPr>
          <w:rFonts w:ascii="Times New Roman" w:hAnsi="Times New Roman"/>
          <w:sz w:val="28"/>
          <w:szCs w:val="28"/>
        </w:rPr>
        <w:t>Описание.</w:t>
      </w:r>
      <w:r w:rsidR="00A61BC3" w:rsidRPr="00A61BC3">
        <w:t xml:space="preserve">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Тестовый контроль трубы 1А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2367C">
        <w:rPr>
          <w:rFonts w:ascii="Times New Roman" w:hAnsi="Times New Roman"/>
          <w:sz w:val="28"/>
          <w:szCs w:val="28"/>
        </w:rPr>
        <w:t>состоит из 2 (двух) частей трубы из углеродистой стали диаметром от</w:t>
      </w:r>
      <w:r>
        <w:rPr>
          <w:rFonts w:ascii="Times New Roman" w:hAnsi="Times New Roman"/>
          <w:sz w:val="28"/>
          <w:szCs w:val="28"/>
        </w:rPr>
        <w:t xml:space="preserve"> Ø</w:t>
      </w:r>
      <w:r w:rsidRPr="00F2367C">
        <w:rPr>
          <w:rFonts w:ascii="Times New Roman" w:hAnsi="Times New Roman"/>
          <w:sz w:val="28"/>
          <w:szCs w:val="28"/>
        </w:rPr>
        <w:t xml:space="preserve">114 мм </w:t>
      </w:r>
      <w:r>
        <w:rPr>
          <w:rFonts w:ascii="Times New Roman" w:hAnsi="Times New Roman"/>
          <w:sz w:val="28"/>
          <w:szCs w:val="28"/>
        </w:rPr>
        <w:t xml:space="preserve">- до Ø156 мм </w:t>
      </w:r>
      <w:r w:rsidRPr="00F2367C">
        <w:rPr>
          <w:rFonts w:ascii="Times New Roman" w:hAnsi="Times New Roman"/>
          <w:sz w:val="28"/>
          <w:szCs w:val="28"/>
        </w:rPr>
        <w:t xml:space="preserve">и толщиной стенки 8,56 мм (4" SCH 80).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Сборка: количество прихваток от 3-4, длина которых от 5 до 15 мм.</w:t>
      </w:r>
    </w:p>
    <w:p w:rsidR="00F2367C" w:rsidRPr="00F2367C" w:rsidRDefault="00935D18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Стоп-точка: </w:t>
      </w:r>
      <w:r w:rsidR="00F2367C" w:rsidRPr="00F2367C">
        <w:rPr>
          <w:rFonts w:ascii="Times New Roman" w:hAnsi="Times New Roman"/>
          <w:sz w:val="28"/>
          <w:szCs w:val="28"/>
        </w:rPr>
        <w:t>при сварке стыкового соединения труб не производится.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Проштамповывание: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Тестовый контроль трубы 1А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F2367C">
        <w:rPr>
          <w:rFonts w:ascii="Times New Roman" w:hAnsi="Times New Roman"/>
          <w:sz w:val="28"/>
          <w:szCs w:val="28"/>
        </w:rPr>
        <w:t xml:space="preserve"> должен быть закреплен в предоставленном позиционере и помечен в позиции «на 12 часов» перед началом сварки. Это будет подтверждено штампом, а также станет референтной точкой для любой проверки или испытаний.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Тестовый контроль пластины 1В </w:t>
      </w:r>
      <w:r>
        <w:rPr>
          <w:rFonts w:ascii="Times New Roman" w:hAnsi="Times New Roman"/>
          <w:sz w:val="28"/>
          <w:szCs w:val="28"/>
        </w:rPr>
        <w:t>-</w:t>
      </w:r>
      <w:r w:rsidR="000C4D7F">
        <w:rPr>
          <w:rFonts w:ascii="Times New Roman" w:hAnsi="Times New Roman"/>
          <w:sz w:val="28"/>
          <w:szCs w:val="28"/>
        </w:rPr>
        <w:t xml:space="preserve"> состоит</w:t>
      </w:r>
      <w:r w:rsidRPr="00F2367C">
        <w:rPr>
          <w:rFonts w:ascii="Times New Roman" w:hAnsi="Times New Roman"/>
          <w:sz w:val="28"/>
          <w:szCs w:val="28"/>
        </w:rPr>
        <w:t xml:space="preserve"> из 2 (двух) деталей, каждая 10 мм толщиной, 100 мм шириной и 250 мм длиной.</w:t>
      </w:r>
    </w:p>
    <w:p w:rsidR="00394EB2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lastRenderedPageBreak/>
        <w:t xml:space="preserve">Сборка: 2 прихватки выполняются на расстоянии до 20 мм от краев. </w:t>
      </w:r>
    </w:p>
    <w:p w:rsidR="00394EB2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Длина прихваток от 5 до 15мм.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Прихватк</w:t>
      </w:r>
      <w:r w:rsidR="000C4D7F">
        <w:rPr>
          <w:rFonts w:ascii="Times New Roman" w:hAnsi="Times New Roman"/>
          <w:sz w:val="28"/>
          <w:szCs w:val="28"/>
        </w:rPr>
        <w:t>и выполнять с лицевой стороны (с</w:t>
      </w:r>
      <w:r w:rsidRPr="00F2367C">
        <w:rPr>
          <w:rFonts w:ascii="Times New Roman" w:hAnsi="Times New Roman"/>
          <w:sz w:val="28"/>
          <w:szCs w:val="28"/>
        </w:rPr>
        <w:t>о стороны разделки кромок).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367C" w:rsidRPr="00F2367C" w:rsidRDefault="000C4D7F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D7F">
        <w:rPr>
          <w:rFonts w:ascii="Times New Roman" w:hAnsi="Times New Roman"/>
          <w:sz w:val="28"/>
          <w:szCs w:val="28"/>
        </w:rPr>
        <w:t xml:space="preserve">Тестовый контроль пластины 1С </w:t>
      </w:r>
      <w:r>
        <w:rPr>
          <w:rFonts w:ascii="Times New Roman" w:hAnsi="Times New Roman"/>
          <w:sz w:val="28"/>
          <w:szCs w:val="28"/>
        </w:rPr>
        <w:t>- состоит</w:t>
      </w:r>
      <w:r w:rsidR="00F2367C" w:rsidRPr="00F2367C">
        <w:rPr>
          <w:rFonts w:ascii="Times New Roman" w:hAnsi="Times New Roman"/>
          <w:sz w:val="28"/>
          <w:szCs w:val="28"/>
        </w:rPr>
        <w:t xml:space="preserve"> из 2 (двух) деталей, каждая размерами 16 х 100 х 350 мм.</w:t>
      </w:r>
    </w:p>
    <w:p w:rsidR="00394EB2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Сборка: 2 прихватки выполняются на расстоянии до 20 мм от краев. </w:t>
      </w:r>
    </w:p>
    <w:p w:rsidR="00394EB2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Длина прихваток от 5 до 15мм.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Прихватк</w:t>
      </w:r>
      <w:r w:rsidR="000C4D7F">
        <w:rPr>
          <w:rFonts w:ascii="Times New Roman" w:hAnsi="Times New Roman"/>
          <w:sz w:val="28"/>
          <w:szCs w:val="28"/>
        </w:rPr>
        <w:t>и выполнять с лицевой стороны (с</w:t>
      </w:r>
      <w:r w:rsidRPr="00F2367C">
        <w:rPr>
          <w:rFonts w:ascii="Times New Roman" w:hAnsi="Times New Roman"/>
          <w:sz w:val="28"/>
          <w:szCs w:val="28"/>
        </w:rPr>
        <w:t>о стороны разделки кромок).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При сварке </w:t>
      </w:r>
      <w:r w:rsidR="000C4D7F">
        <w:rPr>
          <w:rFonts w:ascii="Times New Roman" w:hAnsi="Times New Roman"/>
          <w:sz w:val="28"/>
          <w:szCs w:val="28"/>
        </w:rPr>
        <w:t>Тестового контроля</w:t>
      </w:r>
      <w:r w:rsidR="000C4D7F" w:rsidRPr="000C4D7F">
        <w:rPr>
          <w:rFonts w:ascii="Times New Roman" w:hAnsi="Times New Roman"/>
          <w:sz w:val="28"/>
          <w:szCs w:val="28"/>
        </w:rPr>
        <w:t xml:space="preserve"> пластины 1С</w:t>
      </w:r>
      <w:r w:rsidRPr="00F2367C">
        <w:rPr>
          <w:rFonts w:ascii="Times New Roman" w:hAnsi="Times New Roman"/>
          <w:sz w:val="28"/>
          <w:szCs w:val="28"/>
        </w:rPr>
        <w:t xml:space="preserve"> толщиной 16 мм стоп-точка всегда выполняется: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Если для выполнения корневого прохода используется GMAW (MAG), стоп-точка производится в центре образца с допуском (37.5мм);</w:t>
      </w:r>
    </w:p>
    <w:p w:rsidR="000C4D7F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Если для заполняющего и облицовочного проходов используются полуавтоматические процессы (GMAW/MA/FCAW), стоп-точка производится только при выполнении последнего прохода облицовочного слоя в центре образца с допуском (37.5мм).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В случае сварки с колебаниями или многопроходной сварке узкими валиками только на последнем проходе облицовочного слоя требуется производить стоп-точку.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GTAW (141) не применяется на контрольном образце 16 мм.</w:t>
      </w:r>
    </w:p>
    <w:p w:rsidR="000C4D7F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GMAW (MAG) является единственным полуавтоматическим процессом, используемым для выполнения корневых проходов.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FCAW (136) не применяется для выполнения корневых проходов.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367C" w:rsidRPr="00F2367C" w:rsidRDefault="000C4D7F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D7F">
        <w:rPr>
          <w:rFonts w:ascii="Times New Roman" w:hAnsi="Times New Roman"/>
          <w:sz w:val="28"/>
          <w:szCs w:val="28"/>
        </w:rPr>
        <w:t>Тестовый контроль сварки 1Д и 1Е (два образца</w:t>
      </w:r>
      <w:r w:rsidR="00394EB2">
        <w:rPr>
          <w:rFonts w:ascii="Times New Roman" w:hAnsi="Times New Roman"/>
          <w:sz w:val="28"/>
          <w:szCs w:val="28"/>
        </w:rPr>
        <w:t xml:space="preserve"> </w:t>
      </w:r>
      <w:r w:rsidR="00935D18">
        <w:rPr>
          <w:rFonts w:ascii="Times New Roman" w:hAnsi="Times New Roman"/>
          <w:sz w:val="28"/>
          <w:szCs w:val="28"/>
        </w:rPr>
        <w:t>- таврового соединения</w:t>
      </w:r>
      <w:r w:rsidRPr="000C4D7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- состо</w:t>
      </w:r>
      <w:r w:rsidR="00394EB2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</w:t>
      </w:r>
      <w:r w:rsidR="00F2367C" w:rsidRPr="00F2367C">
        <w:rPr>
          <w:rFonts w:ascii="Times New Roman" w:hAnsi="Times New Roman"/>
          <w:sz w:val="28"/>
          <w:szCs w:val="28"/>
        </w:rPr>
        <w:t xml:space="preserve"> из 2 (двух) деталей, каждая толщиной 12 мм, одна шириной 125 мм, а другая</w:t>
      </w:r>
      <w:r w:rsidR="00394EB2">
        <w:rPr>
          <w:rFonts w:ascii="Times New Roman" w:hAnsi="Times New Roman"/>
          <w:sz w:val="28"/>
          <w:szCs w:val="28"/>
        </w:rPr>
        <w:t xml:space="preserve"> шириной 100 мм и длиной 250 мм</w:t>
      </w:r>
      <w:r w:rsidR="00F2367C" w:rsidRPr="00F2367C">
        <w:rPr>
          <w:rFonts w:ascii="Times New Roman" w:hAnsi="Times New Roman"/>
          <w:sz w:val="28"/>
          <w:szCs w:val="28"/>
        </w:rPr>
        <w:t xml:space="preserve"> (имеющие ребро жесткости 80х80мм).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Сборка таврового соединения без зазора.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Угол сопряжение деталей должен оставаться 90º.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Количество прихваток – 4, согласно чертежу.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Две прихватки</w:t>
      </w:r>
      <w:r w:rsidR="000C4D7F">
        <w:rPr>
          <w:rFonts w:ascii="Times New Roman" w:hAnsi="Times New Roman"/>
          <w:sz w:val="28"/>
          <w:szCs w:val="28"/>
        </w:rPr>
        <w:t xml:space="preserve"> длиной до 10 мм, </w:t>
      </w:r>
      <w:r w:rsidRPr="00F2367C">
        <w:rPr>
          <w:rFonts w:ascii="Times New Roman" w:hAnsi="Times New Roman"/>
          <w:sz w:val="28"/>
          <w:szCs w:val="28"/>
        </w:rPr>
        <w:t>в каждом конце (торца) таврового соединения;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Две прихватки длиной до 25 мм, по центру ребра жесткости образца в задней части зоны сварного шва; </w:t>
      </w:r>
    </w:p>
    <w:p w:rsidR="00AF0E44" w:rsidRDefault="00AF0E44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F0E44">
        <w:rPr>
          <w:rFonts w:ascii="Times New Roman" w:hAnsi="Times New Roman"/>
          <w:sz w:val="28"/>
          <w:szCs w:val="28"/>
        </w:rPr>
        <w:t>Все сварные швы тавровых соединений должны быть выпол</w:t>
      </w:r>
      <w:r>
        <w:rPr>
          <w:rFonts w:ascii="Times New Roman" w:hAnsi="Times New Roman"/>
          <w:sz w:val="28"/>
          <w:szCs w:val="28"/>
        </w:rPr>
        <w:t>нены с катетом 10мм (+2мм/-0мм)</w:t>
      </w:r>
      <w:r w:rsidR="00F2367C" w:rsidRPr="00F2367C">
        <w:rPr>
          <w:rFonts w:ascii="Times New Roman" w:hAnsi="Times New Roman"/>
          <w:sz w:val="28"/>
          <w:szCs w:val="28"/>
        </w:rPr>
        <w:t xml:space="preserve">. </w:t>
      </w:r>
    </w:p>
    <w:p w:rsidR="000C4D7F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lastRenderedPageBreak/>
        <w:t xml:space="preserve">(Согласно ИСО 9606 Аттестационные испытания сварщиков - сварка плавлением. Часть 1: стали).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Швы таврового соединения должны быть выполнены за два слоя и минимум два, максимум три прохода, включая корневой.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Образцы со сварными швами, выполненными за один или более трех прох</w:t>
      </w:r>
      <w:r w:rsidR="00394EB2">
        <w:rPr>
          <w:rFonts w:ascii="Times New Roman" w:hAnsi="Times New Roman"/>
          <w:sz w:val="28"/>
          <w:szCs w:val="28"/>
        </w:rPr>
        <w:t>одов, не</w:t>
      </w:r>
      <w:r w:rsidRPr="00F2367C">
        <w:rPr>
          <w:rFonts w:ascii="Times New Roman" w:hAnsi="Times New Roman"/>
          <w:sz w:val="28"/>
          <w:szCs w:val="28"/>
        </w:rPr>
        <w:t xml:space="preserve"> получают никаких оценок.</w:t>
      </w:r>
    </w:p>
    <w:p w:rsidR="000C4D7F" w:rsidRDefault="000C4D7F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сварке</w:t>
      </w:r>
      <w:r w:rsidR="00F2367C" w:rsidRPr="00F2367C">
        <w:rPr>
          <w:rFonts w:ascii="Times New Roman" w:hAnsi="Times New Roman"/>
          <w:sz w:val="28"/>
          <w:szCs w:val="28"/>
        </w:rPr>
        <w:t xml:space="preserve"> таврового соединения в центре образца с допуском (37.5мм) необходимо произвести стоп-точку. </w:t>
      </w:r>
    </w:p>
    <w:p w:rsidR="000C4D7F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Стоп-точка должна быть расположена на корневом и/или облицовочном проходе в соответствии с решением жюри во время </w:t>
      </w:r>
      <w:r w:rsidR="00935D18">
        <w:rPr>
          <w:rFonts w:ascii="Times New Roman" w:hAnsi="Times New Roman"/>
          <w:sz w:val="28"/>
          <w:szCs w:val="28"/>
        </w:rPr>
        <w:t>конкурса</w:t>
      </w:r>
      <w:r w:rsidRPr="00F2367C">
        <w:rPr>
          <w:rFonts w:ascii="Times New Roman" w:hAnsi="Times New Roman"/>
          <w:sz w:val="28"/>
          <w:szCs w:val="28"/>
        </w:rPr>
        <w:t xml:space="preserve">. </w:t>
      </w:r>
    </w:p>
    <w:p w:rsidR="000C4D7F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Стоп-точка должна быть проверена и подтверждена постановкой штампа. </w:t>
      </w:r>
    </w:p>
    <w:p w:rsidR="00F2367C" w:rsidRPr="00F2367C" w:rsidRDefault="00F2367C" w:rsidP="000C4D7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В случае, если Стоп-точка не была представлена или не была проштампована (отмечена), баллы за аспект «Кратерные и усадочные раковины» </w:t>
      </w:r>
      <w:r w:rsidR="00935D18">
        <w:rPr>
          <w:rFonts w:ascii="Times New Roman" w:hAnsi="Times New Roman"/>
          <w:sz w:val="28"/>
          <w:szCs w:val="28"/>
        </w:rPr>
        <w:t>участнику</w:t>
      </w:r>
      <w:r w:rsidRPr="00F2367C">
        <w:rPr>
          <w:rFonts w:ascii="Times New Roman" w:hAnsi="Times New Roman"/>
          <w:sz w:val="28"/>
          <w:szCs w:val="28"/>
        </w:rPr>
        <w:t xml:space="preserve"> не начисляются </w:t>
      </w:r>
      <w:r w:rsidRPr="00394EB2">
        <w:rPr>
          <w:rFonts w:ascii="Times New Roman" w:hAnsi="Times New Roman"/>
        </w:rPr>
        <w:t>(В ОБЛИЦОВОЧНОМ СЛОЕ).</w:t>
      </w:r>
      <w:r w:rsidRPr="00F2367C">
        <w:rPr>
          <w:rFonts w:ascii="Times New Roman" w:hAnsi="Times New Roman"/>
          <w:sz w:val="28"/>
          <w:szCs w:val="28"/>
        </w:rPr>
        <w:t xml:space="preserve">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Запрещается шлифовка и зачистка абразивом после за</w:t>
      </w:r>
      <w:r w:rsidR="00394EB2">
        <w:rPr>
          <w:rFonts w:ascii="Times New Roman" w:hAnsi="Times New Roman"/>
          <w:sz w:val="28"/>
          <w:szCs w:val="28"/>
        </w:rPr>
        <w:t>вершения сварки представленных к</w:t>
      </w:r>
      <w:r w:rsidRPr="00F2367C">
        <w:rPr>
          <w:rFonts w:ascii="Times New Roman" w:hAnsi="Times New Roman"/>
          <w:sz w:val="28"/>
          <w:szCs w:val="28"/>
        </w:rPr>
        <w:t>онтрольных образцов.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Зачистка проволочной щеткой: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Зачистка проволочной щеткой, ручная или с использованием механических инструментов (кордщеткой), может использоваться на всех сварных поверхностях образцов пластин/труб (Модуль 1).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СТОП-ТОЧКА: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В случае сварки с колебаниями или многопроходной сварке узкими валиками только на последнем проходе облицовочного слоя требуется производить стоп-точку.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Стоп-точка должна быть проверена и подтверждена постановкой штампа.</w:t>
      </w:r>
    </w:p>
    <w:p w:rsidR="00F2367C" w:rsidRPr="00F2367C" w:rsidRDefault="00F2367C" w:rsidP="00935D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Места прерывания дуги (стоп-точки), могут быть подготовлены перед продолжением сварки.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Внимание: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При сварке прихваток контрольных образцов (таврового соединения, образцов труб и образцов пластин) </w:t>
      </w:r>
      <w:r w:rsidR="00935D18">
        <w:rPr>
          <w:rFonts w:ascii="Times New Roman" w:hAnsi="Times New Roman"/>
          <w:sz w:val="28"/>
          <w:szCs w:val="28"/>
        </w:rPr>
        <w:t>участник</w:t>
      </w:r>
      <w:r w:rsidRPr="00F2367C">
        <w:rPr>
          <w:rFonts w:ascii="Times New Roman" w:hAnsi="Times New Roman"/>
          <w:sz w:val="28"/>
          <w:szCs w:val="28"/>
        </w:rPr>
        <w:t xml:space="preserve"> может использовать любые способы сварки.</w:t>
      </w:r>
    </w:p>
    <w:p w:rsidR="00935D18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 xml:space="preserve">После начала сварки испытательные пластины нельзя разъединить, а затем повторно прихватить вместе.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Повторное прихватывание можно выполнять только в том случае, если сварка корня еще не начата.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lastRenderedPageBreak/>
        <w:t xml:space="preserve">Если </w:t>
      </w:r>
      <w:r w:rsidR="00935D18">
        <w:rPr>
          <w:rFonts w:ascii="Times New Roman" w:hAnsi="Times New Roman"/>
          <w:sz w:val="28"/>
          <w:szCs w:val="28"/>
        </w:rPr>
        <w:t>участник</w:t>
      </w:r>
      <w:r w:rsidRPr="00F2367C">
        <w:rPr>
          <w:rFonts w:ascii="Times New Roman" w:hAnsi="Times New Roman"/>
          <w:sz w:val="28"/>
          <w:szCs w:val="28"/>
        </w:rPr>
        <w:t xml:space="preserve"> сварит образец с помощью неправильного способа сварки или в неправильном пространственном положении, дальнейшая проверка и испытания проводиться не будут, баллы за представленный образец не начисляются! </w:t>
      </w:r>
    </w:p>
    <w:p w:rsidR="00F2367C" w:rsidRPr="00F2367C" w:rsidRDefault="00F2367C" w:rsidP="00F23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Контрольный образец к оценке не принимается!</w:t>
      </w:r>
    </w:p>
    <w:p w:rsidR="00A61BC3" w:rsidRPr="004A1455" w:rsidRDefault="00F2367C" w:rsidP="003979C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367C">
        <w:rPr>
          <w:rFonts w:ascii="Times New Roman" w:hAnsi="Times New Roman"/>
          <w:sz w:val="28"/>
          <w:szCs w:val="28"/>
        </w:rPr>
        <w:t>Для всех образцов пластин отрезок длиной 20 мм от краёв не подлежит проверке, и не будет проверяться или оцениваться.</w:t>
      </w:r>
    </w:p>
    <w:p w:rsidR="0035067A" w:rsidRPr="003979C7" w:rsidRDefault="0035067A" w:rsidP="0035067A">
      <w:pPr>
        <w:pStyle w:val="a5"/>
        <w:spacing w:after="0"/>
        <w:ind w:left="106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A1B0F" w:rsidRPr="00EA1B0F" w:rsidRDefault="00EA1B0F" w:rsidP="00370B99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F6513" w:rsidRPr="00991922" w:rsidRDefault="004E2A66" w:rsidP="00991922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caps/>
          <w:sz w:val="28"/>
          <w:lang w:val="ru-RU"/>
        </w:rPr>
      </w:pPr>
      <w:bookmarkStart w:id="3" w:name="_Toc379539626"/>
      <w:r>
        <w:rPr>
          <w:rFonts w:ascii="Times New Roman" w:hAnsi="Times New Roman"/>
          <w:i w:val="0"/>
          <w:caps/>
          <w:sz w:val="28"/>
          <w:lang w:val="ru-RU"/>
        </w:rPr>
        <w:t>4</w:t>
      </w:r>
      <w:r w:rsidR="00BF6513" w:rsidRPr="00991922">
        <w:rPr>
          <w:rFonts w:ascii="Times New Roman" w:hAnsi="Times New Roman"/>
          <w:i w:val="0"/>
          <w:caps/>
          <w:sz w:val="28"/>
          <w:lang w:val="ru-RU"/>
        </w:rPr>
        <w:t>. Критерии оценки</w:t>
      </w:r>
      <w:bookmarkEnd w:id="3"/>
    </w:p>
    <w:p w:rsidR="00BF6513" w:rsidRDefault="00BF6513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6513" w:rsidRPr="00204718" w:rsidRDefault="00BF6513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sz w:val="28"/>
          <w:szCs w:val="28"/>
        </w:rPr>
        <w:t>В данном разделе определены критерии оценки и количество начисляемых баллов (субъективные и объективные)</w:t>
      </w:r>
      <w:r>
        <w:rPr>
          <w:rFonts w:ascii="Times New Roman" w:hAnsi="Times New Roman"/>
          <w:sz w:val="28"/>
          <w:szCs w:val="28"/>
        </w:rPr>
        <w:t xml:space="preserve"> таблица 2</w:t>
      </w:r>
      <w:r w:rsidRPr="00204718">
        <w:rPr>
          <w:rFonts w:ascii="Times New Roman" w:hAnsi="Times New Roman"/>
          <w:sz w:val="28"/>
          <w:szCs w:val="28"/>
        </w:rPr>
        <w:t xml:space="preserve">. Общее количество баллов задания/модуля по всем критериям оценки составляет </w:t>
      </w:r>
      <w:r w:rsidR="008A69D6">
        <w:rPr>
          <w:rFonts w:ascii="Times New Roman" w:hAnsi="Times New Roman"/>
          <w:sz w:val="28"/>
          <w:szCs w:val="28"/>
        </w:rPr>
        <w:t>100</w:t>
      </w:r>
      <w:r w:rsidRPr="00204718">
        <w:rPr>
          <w:rFonts w:ascii="Times New Roman" w:hAnsi="Times New Roman"/>
          <w:sz w:val="28"/>
          <w:szCs w:val="28"/>
        </w:rPr>
        <w:t>.</w:t>
      </w:r>
    </w:p>
    <w:p w:rsidR="00BF6513" w:rsidRDefault="00BF6513" w:rsidP="00BF6513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B2A">
        <w:rPr>
          <w:rFonts w:ascii="Times New Roman" w:hAnsi="Times New Roman"/>
          <w:sz w:val="28"/>
          <w:szCs w:val="28"/>
        </w:rPr>
        <w:t>Таблица 2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Y="12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3865"/>
        <w:gridCol w:w="2126"/>
        <w:gridCol w:w="1985"/>
        <w:gridCol w:w="1275"/>
      </w:tblGrid>
      <w:tr w:rsidR="00EA1B0F" w:rsidTr="00E30933"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P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B0F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P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B0F">
              <w:rPr>
                <w:rFonts w:ascii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P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B0F">
              <w:rPr>
                <w:rFonts w:ascii="Times New Roman" w:hAnsi="Times New Roman"/>
                <w:sz w:val="28"/>
                <w:szCs w:val="28"/>
              </w:rPr>
              <w:t>Оценки</w:t>
            </w:r>
          </w:p>
        </w:tc>
      </w:tr>
      <w:tr w:rsidR="00EA1B0F" w:rsidTr="00E30933">
        <w:trPr>
          <w:trHeight w:val="422"/>
        </w:trPr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Pr="00EA1B0F" w:rsidRDefault="00EA1B0F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Pr="00EA1B0F" w:rsidRDefault="00EA1B0F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P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B0F">
              <w:rPr>
                <w:rFonts w:ascii="Times New Roman" w:hAnsi="Times New Roman"/>
                <w:sz w:val="28"/>
                <w:szCs w:val="28"/>
              </w:rPr>
              <w:t>Мнение судей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P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B0F">
              <w:rPr>
                <w:rFonts w:ascii="Times New Roman" w:hAnsi="Times New Roman"/>
                <w:sz w:val="28"/>
                <w:szCs w:val="28"/>
              </w:rPr>
              <w:t>Объективная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P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B0F">
              <w:rPr>
                <w:rFonts w:ascii="Times New Roman" w:hAnsi="Times New Roman"/>
                <w:sz w:val="28"/>
                <w:szCs w:val="28"/>
              </w:rPr>
              <w:t>Общая</w:t>
            </w:r>
          </w:p>
        </w:tc>
      </w:tr>
      <w:tr w:rsidR="00EA1B0F" w:rsidTr="000B2053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Визуально-измерительный контроль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B0F" w:rsidRDefault="00EA1B0F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B0F" w:rsidRDefault="00EA1B0F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B0F" w:rsidRDefault="00DD7E5B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E5B">
              <w:rPr>
                <w:rFonts w:ascii="Times New Roman" w:hAnsi="Times New Roman"/>
                <w:sz w:val="28"/>
                <w:szCs w:val="28"/>
              </w:rPr>
              <w:t>12,20</w:t>
            </w:r>
          </w:p>
        </w:tc>
      </w:tr>
      <w:tr w:rsidR="00EA1B0F" w:rsidTr="000B2053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B0F" w:rsidTr="000B2053">
        <w:trPr>
          <w:trHeight w:val="592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B0F" w:rsidTr="000B2053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B0F" w:rsidRDefault="00EA1B0F" w:rsidP="00E309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Неразрушающий контроль - (РК)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DD7E5B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29,00</w:t>
            </w:r>
          </w:p>
        </w:tc>
      </w:tr>
      <w:tr w:rsidR="00EA1B0F" w:rsidTr="00E30933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Pr="00E37690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труда и техника безопасности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DD7E5B" w:rsidP="00E309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</w:t>
            </w:r>
          </w:p>
        </w:tc>
      </w:tr>
      <w:tr w:rsidR="00EA1B0F" w:rsidTr="000B2053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EA1B0F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B0F" w:rsidRDefault="00DD7E5B" w:rsidP="00E3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E5B">
              <w:rPr>
                <w:rFonts w:ascii="Times New Roman" w:hAnsi="Times New Roman"/>
                <w:sz w:val="28"/>
                <w:szCs w:val="28"/>
              </w:rPr>
              <w:t>43,20</w:t>
            </w:r>
          </w:p>
        </w:tc>
      </w:tr>
    </w:tbl>
    <w:p w:rsidR="00EA1B0F" w:rsidRDefault="00EA1B0F" w:rsidP="00EA1B0F">
      <w:pPr>
        <w:tabs>
          <w:tab w:val="left" w:pos="759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82188" w:rsidRDefault="00BF6513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b/>
          <w:sz w:val="28"/>
          <w:szCs w:val="28"/>
        </w:rPr>
        <w:t>Субъективные оценки</w:t>
      </w:r>
      <w:r>
        <w:rPr>
          <w:rFonts w:ascii="Times New Roman" w:hAnsi="Times New Roman"/>
          <w:b/>
          <w:sz w:val="28"/>
          <w:szCs w:val="28"/>
        </w:rPr>
        <w:t xml:space="preserve"> - </w:t>
      </w:r>
      <w:r w:rsidRPr="00204718">
        <w:rPr>
          <w:rFonts w:ascii="Times New Roman" w:hAnsi="Times New Roman"/>
          <w:sz w:val="28"/>
          <w:szCs w:val="28"/>
        </w:rPr>
        <w:t>Не применимо</w:t>
      </w:r>
      <w:r>
        <w:rPr>
          <w:rFonts w:ascii="Times New Roman" w:hAnsi="Times New Roman"/>
          <w:sz w:val="28"/>
          <w:szCs w:val="28"/>
        </w:rPr>
        <w:t>.</w:t>
      </w:r>
    </w:p>
    <w:p w:rsidR="00452EA3" w:rsidRDefault="00452E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4" w:name="_GoBack"/>
      <w:bookmarkEnd w:id="4"/>
    </w:p>
    <w:p w:rsidR="00452EA3" w:rsidRDefault="004E2A66" w:rsidP="00452EA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  <w:lang w:eastAsia="en-US"/>
        </w:rPr>
      </w:pPr>
      <w:r>
        <w:rPr>
          <w:rFonts w:ascii="Times New Roman" w:hAnsi="Times New Roman"/>
          <w:b/>
          <w:caps/>
          <w:sz w:val="28"/>
          <w:szCs w:val="24"/>
          <w:lang w:eastAsia="en-US"/>
        </w:rPr>
        <w:lastRenderedPageBreak/>
        <w:t>5</w:t>
      </w:r>
      <w:r w:rsidR="00452EA3">
        <w:rPr>
          <w:rFonts w:ascii="Times New Roman" w:hAnsi="Times New Roman"/>
          <w:b/>
          <w:caps/>
          <w:sz w:val="28"/>
          <w:szCs w:val="24"/>
          <w:lang w:eastAsia="en-US"/>
        </w:rPr>
        <w:t xml:space="preserve">. </w:t>
      </w:r>
      <w:r w:rsidR="00452EA3" w:rsidRPr="00452EA3">
        <w:rPr>
          <w:rFonts w:ascii="Times New Roman" w:hAnsi="Times New Roman"/>
          <w:b/>
          <w:caps/>
          <w:sz w:val="28"/>
          <w:szCs w:val="24"/>
          <w:lang w:eastAsia="en-US"/>
        </w:rPr>
        <w:t>Приложения к заданию</w:t>
      </w:r>
    </w:p>
    <w:p w:rsidR="007B2E66" w:rsidRDefault="007B2E66" w:rsidP="00452EA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  <w:lang w:eastAsia="en-US"/>
        </w:rPr>
      </w:pPr>
    </w:p>
    <w:p w:rsidR="007B2E66" w:rsidRDefault="007B2E66" w:rsidP="007B2E66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B2E66">
        <w:rPr>
          <w:rFonts w:ascii="Times New Roman" w:hAnsi="Times New Roman"/>
          <w:i/>
          <w:sz w:val="28"/>
          <w:szCs w:val="28"/>
        </w:rPr>
        <w:t xml:space="preserve">Приложение 1. </w:t>
      </w:r>
      <w:r w:rsidR="00CF42E1">
        <w:rPr>
          <w:rFonts w:ascii="Times New Roman" w:hAnsi="Times New Roman"/>
          <w:i/>
          <w:sz w:val="28"/>
          <w:szCs w:val="28"/>
        </w:rPr>
        <w:t>Чертеж Модуль1 Контрольные образцы</w:t>
      </w:r>
      <w:r w:rsidRPr="007B2E66">
        <w:rPr>
          <w:rFonts w:ascii="Times New Roman" w:hAnsi="Times New Roman"/>
          <w:i/>
          <w:sz w:val="28"/>
          <w:szCs w:val="28"/>
        </w:rPr>
        <w:t>;</w:t>
      </w:r>
    </w:p>
    <w:p w:rsidR="00CF42E1" w:rsidRDefault="00370B99" w:rsidP="00AF0E4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5810250" cy="4114378"/>
            <wp:effectExtent l="0" t="0" r="0" b="0"/>
            <wp:docPr id="8" name="Рисунок 8" descr="C:\Users\пользователь\Desktop\Ю.САХАЛИН НЧ 2018г\Юж. Сахалин НЧ 2018\СХ\Конкурсная документация ФНЧ 2018 Юж-Сахалин\Компетенция Сварочные технологии РЧ 2018-2019\Модуль №1\Модуль №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Ю.САХАЛИН НЧ 2018г\Юж. Сахалин НЧ 2018\СХ\Конкурсная документация ФНЧ 2018 Юж-Сахалин\Компетенция Сварочные технологии РЧ 2018-2019\Модуль №1\Модуль №1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983" cy="411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2E1" w:rsidRPr="00CF42E1" w:rsidRDefault="00370B99" w:rsidP="00AF0E4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5810250" cy="4114378"/>
            <wp:effectExtent l="0" t="0" r="0" b="0"/>
            <wp:docPr id="10" name="Рисунок 10" descr="C:\Users\пользователь\Desktop\Ю.САХАЛИН НЧ 2018г\Юж. Сахалин НЧ 2018\СХ\Конкурсная документация ФНЧ 2018 Юж-Сахалин\Компетенция Сварочные технологии РЧ 2018-2019\Модуль №1\Модуль №1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Ю.САХАЛИН НЧ 2018г\Юж. Сахалин НЧ 2018\СХ\Конкурсная документация ФНЧ 2018 Юж-Сахалин\Компетенция Сварочные технологии РЧ 2018-2019\Модуль №1\Модуль №1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983" cy="411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2E1" w:rsidRPr="007B2E66" w:rsidRDefault="00CF42E1" w:rsidP="00CF42E1">
      <w:pPr>
        <w:pStyle w:val="a5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6216B" w:rsidRDefault="0096216B" w:rsidP="00AF0E44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AF0E44" w:rsidRDefault="00AF0E44" w:rsidP="00AF0E44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AF0E44" w:rsidRPr="00035908" w:rsidRDefault="00AF0E44" w:rsidP="00AF0E44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AF0E44" w:rsidRPr="0096216B" w:rsidRDefault="00AF0E44" w:rsidP="005A2F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6216B" w:rsidRDefault="0096216B" w:rsidP="00AF0E4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A2F62" w:rsidRDefault="005A2F62" w:rsidP="00AF0E4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16B" w:rsidRPr="0096216B" w:rsidRDefault="0096216B" w:rsidP="0096216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6216B" w:rsidRDefault="0096216B" w:rsidP="005A2F62">
      <w:pPr>
        <w:spacing w:after="0" w:line="36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5A2F62" w:rsidRDefault="005A2F62" w:rsidP="005A2F62">
      <w:pPr>
        <w:spacing w:after="0" w:line="36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4E2A66" w:rsidRPr="0096216B" w:rsidRDefault="004E2A66" w:rsidP="0096216B">
      <w:pPr>
        <w:jc w:val="center"/>
        <w:rPr>
          <w:rFonts w:ascii="Times New Roman" w:hAnsi="Times New Roman"/>
          <w:noProof/>
          <w:sz w:val="28"/>
          <w:szCs w:val="28"/>
        </w:rPr>
      </w:pPr>
    </w:p>
    <w:sectPr w:rsidR="004E2A66" w:rsidRPr="0096216B" w:rsidSect="002E1914">
      <w:headerReference w:type="default" r:id="rId13"/>
      <w:footerReference w:type="default" r:id="rId14"/>
      <w:pgSz w:w="11906" w:h="16838"/>
      <w:pgMar w:top="536" w:right="709" w:bottom="1134" w:left="1134" w:header="284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175" w:rsidRDefault="006E3175">
      <w:r>
        <w:separator/>
      </w:r>
    </w:p>
  </w:endnote>
  <w:endnote w:type="continuationSeparator" w:id="0">
    <w:p w:rsidR="006E3175" w:rsidRDefault="006E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PMincho"/>
    <w:charset w:val="80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A66" w:rsidRDefault="004E2A66">
    <w:pPr>
      <w:pStyle w:val="aa"/>
    </w:pPr>
  </w:p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58"/>
      <w:gridCol w:w="3935"/>
    </w:tblGrid>
    <w:tr w:rsidR="004E2A66" w:rsidRPr="00832EBB" w:rsidTr="004E2A66">
      <w:trPr>
        <w:trHeight w:hRule="exact" w:val="115"/>
        <w:jc w:val="center"/>
      </w:trPr>
      <w:tc>
        <w:tcPr>
          <w:tcW w:w="6358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935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E2A66" w:rsidRPr="00832EBB" w:rsidTr="004E2A66">
      <w:trPr>
        <w:jc w:val="center"/>
      </w:trPr>
      <w:sdt>
        <w:sdtPr>
          <w:rPr>
            <w:rFonts w:ascii="Times New Roman" w:eastAsiaTheme="minorHAnsi" w:hAnsi="Times New Roman"/>
            <w:sz w:val="18"/>
            <w:szCs w:val="18"/>
            <w:lang w:eastAsia="en-US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6358" w:type="dxa"/>
              <w:shd w:val="clear" w:color="auto" w:fill="auto"/>
              <w:vAlign w:val="center"/>
            </w:tcPr>
            <w:p w:rsidR="004E2A66" w:rsidRPr="009955F8" w:rsidRDefault="004E2A66" w:rsidP="005A2F62">
              <w:pPr>
                <w:pStyle w:val="aa"/>
                <w:tabs>
                  <w:tab w:val="clear" w:pos="4677"/>
                  <w:tab w:val="clear" w:pos="9355"/>
                </w:tabs>
                <w:rPr>
                  <w:rFonts w:ascii="Times New Roman" w:hAnsi="Times New Roman"/>
                  <w:caps/>
                  <w:sz w:val="18"/>
                  <w:szCs w:val="18"/>
                </w:rPr>
              </w:pPr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Copyright © Союз «Ворлдскиллс Россия»              (</w:t>
              </w:r>
              <w:r w:rsidR="005A2F62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Сварочные технологии</w:t>
              </w:r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)</w:t>
              </w:r>
            </w:p>
          </w:tc>
        </w:sdtContent>
      </w:sdt>
      <w:tc>
        <w:tcPr>
          <w:tcW w:w="3935" w:type="dxa"/>
          <w:shd w:val="clear" w:color="auto" w:fill="auto"/>
          <w:vAlign w:val="center"/>
        </w:tcPr>
        <w:p w:rsidR="004E2A66" w:rsidRPr="00832EBB" w:rsidRDefault="004E2A66" w:rsidP="004E2A66">
          <w:pPr>
            <w:pStyle w:val="aa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DD7E5B">
            <w:rPr>
              <w:caps/>
              <w:noProof/>
              <w:sz w:val="18"/>
              <w:szCs w:val="18"/>
            </w:rPr>
            <w:t>3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B961BC" w:rsidRDefault="00B961B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175" w:rsidRDefault="006E3175">
      <w:r>
        <w:separator/>
      </w:r>
    </w:p>
  </w:footnote>
  <w:footnote w:type="continuationSeparator" w:id="0">
    <w:p w:rsidR="006E3175" w:rsidRDefault="006E3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A66" w:rsidRDefault="004E2A66">
    <w:pPr>
      <w:pStyle w:val="a8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AF1BF83" wp14:editId="774CCD91">
          <wp:simplePos x="0" y="0"/>
          <wp:positionH relativeFrom="column">
            <wp:posOffset>5808188</wp:posOffset>
          </wp:positionH>
          <wp:positionV relativeFrom="paragraph">
            <wp:posOffset>81488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4E2A66" w:rsidRDefault="004E2A66">
    <w:pPr>
      <w:pStyle w:val="a8"/>
    </w:pPr>
  </w:p>
  <w:p w:rsidR="004E2A66" w:rsidRDefault="004E2A66">
    <w:pPr>
      <w:pStyle w:val="a8"/>
    </w:pPr>
  </w:p>
  <w:p w:rsidR="004E2A66" w:rsidRDefault="004E2A66">
    <w:pPr>
      <w:pStyle w:val="a8"/>
    </w:pPr>
  </w:p>
  <w:p w:rsidR="004E2A66" w:rsidRDefault="004E2A6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33B1"/>
    <w:multiLevelType w:val="multilevel"/>
    <w:tmpl w:val="79CC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401956"/>
    <w:multiLevelType w:val="hybridMultilevel"/>
    <w:tmpl w:val="0F742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AE07FA"/>
    <w:multiLevelType w:val="hybridMultilevel"/>
    <w:tmpl w:val="F15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27C4E"/>
    <w:multiLevelType w:val="hybridMultilevel"/>
    <w:tmpl w:val="81DAF206"/>
    <w:lvl w:ilvl="0" w:tplc="9DA0B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4903176"/>
    <w:multiLevelType w:val="hybridMultilevel"/>
    <w:tmpl w:val="46A477FE"/>
    <w:lvl w:ilvl="0" w:tplc="2A88F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36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58F3233"/>
    <w:multiLevelType w:val="multilevel"/>
    <w:tmpl w:val="0D04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16"/>
  </w:num>
  <w:num w:numId="10">
    <w:abstractNumId w:val="11"/>
  </w:num>
  <w:num w:numId="11">
    <w:abstractNumId w:val="7"/>
  </w:num>
  <w:num w:numId="12">
    <w:abstractNumId w:val="15"/>
  </w:num>
  <w:num w:numId="13">
    <w:abstractNumId w:val="17"/>
  </w:num>
  <w:num w:numId="14">
    <w:abstractNumId w:val="0"/>
  </w:num>
  <w:num w:numId="15">
    <w:abstractNumId w:val="14"/>
  </w:num>
  <w:num w:numId="16">
    <w:abstractNumId w:val="13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16BA"/>
    <w:rsid w:val="00023A31"/>
    <w:rsid w:val="00066DE8"/>
    <w:rsid w:val="00084825"/>
    <w:rsid w:val="000901B4"/>
    <w:rsid w:val="00097404"/>
    <w:rsid w:val="000A78F8"/>
    <w:rsid w:val="000B2053"/>
    <w:rsid w:val="000B53F4"/>
    <w:rsid w:val="000C2846"/>
    <w:rsid w:val="000C4D7F"/>
    <w:rsid w:val="000D23B6"/>
    <w:rsid w:val="000D3FCE"/>
    <w:rsid w:val="000D6816"/>
    <w:rsid w:val="000E61F1"/>
    <w:rsid w:val="000F5F3F"/>
    <w:rsid w:val="000F63EA"/>
    <w:rsid w:val="001006C4"/>
    <w:rsid w:val="00106219"/>
    <w:rsid w:val="0011114E"/>
    <w:rsid w:val="001315F9"/>
    <w:rsid w:val="00144597"/>
    <w:rsid w:val="001505C6"/>
    <w:rsid w:val="00170FE4"/>
    <w:rsid w:val="001C762A"/>
    <w:rsid w:val="001E17D7"/>
    <w:rsid w:val="001E2B77"/>
    <w:rsid w:val="001E4AEC"/>
    <w:rsid w:val="00204EA0"/>
    <w:rsid w:val="00207C92"/>
    <w:rsid w:val="00211139"/>
    <w:rsid w:val="00211BFC"/>
    <w:rsid w:val="002176C5"/>
    <w:rsid w:val="0022405A"/>
    <w:rsid w:val="002334A2"/>
    <w:rsid w:val="00240A7B"/>
    <w:rsid w:val="00252BB8"/>
    <w:rsid w:val="002548AC"/>
    <w:rsid w:val="00270339"/>
    <w:rsid w:val="002929CF"/>
    <w:rsid w:val="002B0559"/>
    <w:rsid w:val="002B1D26"/>
    <w:rsid w:val="002C1E51"/>
    <w:rsid w:val="002D0BA4"/>
    <w:rsid w:val="002E1914"/>
    <w:rsid w:val="0035067A"/>
    <w:rsid w:val="00350BEF"/>
    <w:rsid w:val="003653A5"/>
    <w:rsid w:val="00370B99"/>
    <w:rsid w:val="00384F61"/>
    <w:rsid w:val="00394EB2"/>
    <w:rsid w:val="003979C7"/>
    <w:rsid w:val="003A072F"/>
    <w:rsid w:val="003C150D"/>
    <w:rsid w:val="003C284C"/>
    <w:rsid w:val="003D7F11"/>
    <w:rsid w:val="003E2FD4"/>
    <w:rsid w:val="003F07DC"/>
    <w:rsid w:val="0040722E"/>
    <w:rsid w:val="00425D35"/>
    <w:rsid w:val="00441ACD"/>
    <w:rsid w:val="00452EA3"/>
    <w:rsid w:val="00476D40"/>
    <w:rsid w:val="004A1455"/>
    <w:rsid w:val="004A4239"/>
    <w:rsid w:val="004E0F04"/>
    <w:rsid w:val="004E2A66"/>
    <w:rsid w:val="004E38DC"/>
    <w:rsid w:val="004E4D4E"/>
    <w:rsid w:val="004F6E4D"/>
    <w:rsid w:val="005204AB"/>
    <w:rsid w:val="00523C41"/>
    <w:rsid w:val="005430BC"/>
    <w:rsid w:val="005633F5"/>
    <w:rsid w:val="00571A57"/>
    <w:rsid w:val="0057283F"/>
    <w:rsid w:val="0057423F"/>
    <w:rsid w:val="005929F6"/>
    <w:rsid w:val="005953CE"/>
    <w:rsid w:val="005A2F62"/>
    <w:rsid w:val="005A7422"/>
    <w:rsid w:val="005B3AFC"/>
    <w:rsid w:val="005E51CA"/>
    <w:rsid w:val="00600385"/>
    <w:rsid w:val="00601155"/>
    <w:rsid w:val="00601510"/>
    <w:rsid w:val="00602EBA"/>
    <w:rsid w:val="00606365"/>
    <w:rsid w:val="006151AB"/>
    <w:rsid w:val="00631681"/>
    <w:rsid w:val="00637FB7"/>
    <w:rsid w:val="00650943"/>
    <w:rsid w:val="00652E8C"/>
    <w:rsid w:val="00655552"/>
    <w:rsid w:val="0066073B"/>
    <w:rsid w:val="00662CD2"/>
    <w:rsid w:val="00674168"/>
    <w:rsid w:val="00676937"/>
    <w:rsid w:val="00686A6E"/>
    <w:rsid w:val="006932C0"/>
    <w:rsid w:val="006A7AC8"/>
    <w:rsid w:val="006B595E"/>
    <w:rsid w:val="006C5C44"/>
    <w:rsid w:val="006E1059"/>
    <w:rsid w:val="006E3175"/>
    <w:rsid w:val="006F7C16"/>
    <w:rsid w:val="00721023"/>
    <w:rsid w:val="00740FE5"/>
    <w:rsid w:val="0075575E"/>
    <w:rsid w:val="007557F6"/>
    <w:rsid w:val="007A3C8E"/>
    <w:rsid w:val="007B2E66"/>
    <w:rsid w:val="007B33D5"/>
    <w:rsid w:val="007B5D92"/>
    <w:rsid w:val="007B7F02"/>
    <w:rsid w:val="007C2CE2"/>
    <w:rsid w:val="007C4015"/>
    <w:rsid w:val="007D6C92"/>
    <w:rsid w:val="007E4D24"/>
    <w:rsid w:val="007E73A4"/>
    <w:rsid w:val="0081178A"/>
    <w:rsid w:val="00816CAF"/>
    <w:rsid w:val="0082021A"/>
    <w:rsid w:val="00834696"/>
    <w:rsid w:val="00876439"/>
    <w:rsid w:val="008A0283"/>
    <w:rsid w:val="008A611B"/>
    <w:rsid w:val="008A69D6"/>
    <w:rsid w:val="008B2202"/>
    <w:rsid w:val="008B738D"/>
    <w:rsid w:val="008C0984"/>
    <w:rsid w:val="008C09A5"/>
    <w:rsid w:val="008C49B9"/>
    <w:rsid w:val="008D5FC9"/>
    <w:rsid w:val="008D7E30"/>
    <w:rsid w:val="008E5E46"/>
    <w:rsid w:val="009126ED"/>
    <w:rsid w:val="00922F1C"/>
    <w:rsid w:val="00935D18"/>
    <w:rsid w:val="0096216B"/>
    <w:rsid w:val="00982282"/>
    <w:rsid w:val="00991922"/>
    <w:rsid w:val="009A3DF0"/>
    <w:rsid w:val="009A4656"/>
    <w:rsid w:val="009D2126"/>
    <w:rsid w:val="009F008A"/>
    <w:rsid w:val="009F6F7F"/>
    <w:rsid w:val="00A406A7"/>
    <w:rsid w:val="00A61BC3"/>
    <w:rsid w:val="00A725E7"/>
    <w:rsid w:val="00A81D84"/>
    <w:rsid w:val="00AA0D5E"/>
    <w:rsid w:val="00AA510B"/>
    <w:rsid w:val="00AB20E1"/>
    <w:rsid w:val="00AD22C3"/>
    <w:rsid w:val="00AF0E34"/>
    <w:rsid w:val="00AF0E44"/>
    <w:rsid w:val="00B165AD"/>
    <w:rsid w:val="00B509A6"/>
    <w:rsid w:val="00B539EF"/>
    <w:rsid w:val="00B57C0B"/>
    <w:rsid w:val="00B62BF7"/>
    <w:rsid w:val="00B64E2F"/>
    <w:rsid w:val="00B73BF9"/>
    <w:rsid w:val="00B73D81"/>
    <w:rsid w:val="00B75487"/>
    <w:rsid w:val="00B8031D"/>
    <w:rsid w:val="00B835F4"/>
    <w:rsid w:val="00B849BB"/>
    <w:rsid w:val="00B961BC"/>
    <w:rsid w:val="00BA5866"/>
    <w:rsid w:val="00BB7B25"/>
    <w:rsid w:val="00BC0E0E"/>
    <w:rsid w:val="00BC37FE"/>
    <w:rsid w:val="00BC3E44"/>
    <w:rsid w:val="00BD1AB8"/>
    <w:rsid w:val="00BD2F82"/>
    <w:rsid w:val="00BF4D6B"/>
    <w:rsid w:val="00BF6513"/>
    <w:rsid w:val="00C0130D"/>
    <w:rsid w:val="00C122D8"/>
    <w:rsid w:val="00C1456D"/>
    <w:rsid w:val="00C17E65"/>
    <w:rsid w:val="00C270D6"/>
    <w:rsid w:val="00C31230"/>
    <w:rsid w:val="00C43CE3"/>
    <w:rsid w:val="00C609DD"/>
    <w:rsid w:val="00C76E2D"/>
    <w:rsid w:val="00C82188"/>
    <w:rsid w:val="00C90429"/>
    <w:rsid w:val="00C972F2"/>
    <w:rsid w:val="00C97B6D"/>
    <w:rsid w:val="00CA227C"/>
    <w:rsid w:val="00CA34AB"/>
    <w:rsid w:val="00CA7EDD"/>
    <w:rsid w:val="00CB05CC"/>
    <w:rsid w:val="00CB6550"/>
    <w:rsid w:val="00CD4301"/>
    <w:rsid w:val="00CD4729"/>
    <w:rsid w:val="00CE11B5"/>
    <w:rsid w:val="00CE3780"/>
    <w:rsid w:val="00CE604D"/>
    <w:rsid w:val="00CE775D"/>
    <w:rsid w:val="00CF42E1"/>
    <w:rsid w:val="00CF69DC"/>
    <w:rsid w:val="00D04AA9"/>
    <w:rsid w:val="00D139DF"/>
    <w:rsid w:val="00D203A7"/>
    <w:rsid w:val="00D217BC"/>
    <w:rsid w:val="00D45BF1"/>
    <w:rsid w:val="00D52A06"/>
    <w:rsid w:val="00D53FB0"/>
    <w:rsid w:val="00D67A18"/>
    <w:rsid w:val="00D85DD1"/>
    <w:rsid w:val="00D97F3F"/>
    <w:rsid w:val="00DA2533"/>
    <w:rsid w:val="00DA51FB"/>
    <w:rsid w:val="00DB24D2"/>
    <w:rsid w:val="00DC02D9"/>
    <w:rsid w:val="00DD1F7B"/>
    <w:rsid w:val="00DD7E5B"/>
    <w:rsid w:val="00DF16BA"/>
    <w:rsid w:val="00DF2CB2"/>
    <w:rsid w:val="00E0145D"/>
    <w:rsid w:val="00E03A2B"/>
    <w:rsid w:val="00E05BA9"/>
    <w:rsid w:val="00E321DD"/>
    <w:rsid w:val="00E379FC"/>
    <w:rsid w:val="00E65D77"/>
    <w:rsid w:val="00E673CA"/>
    <w:rsid w:val="00E80209"/>
    <w:rsid w:val="00E802D3"/>
    <w:rsid w:val="00E96FD1"/>
    <w:rsid w:val="00EA1B0F"/>
    <w:rsid w:val="00EA7486"/>
    <w:rsid w:val="00EC210B"/>
    <w:rsid w:val="00EC7E5E"/>
    <w:rsid w:val="00ED7929"/>
    <w:rsid w:val="00EE010E"/>
    <w:rsid w:val="00EE3029"/>
    <w:rsid w:val="00EF70BF"/>
    <w:rsid w:val="00F17569"/>
    <w:rsid w:val="00F21D63"/>
    <w:rsid w:val="00F2367C"/>
    <w:rsid w:val="00F23D71"/>
    <w:rsid w:val="00F350D5"/>
    <w:rsid w:val="00F626DB"/>
    <w:rsid w:val="00F674C3"/>
    <w:rsid w:val="00F96F9E"/>
    <w:rsid w:val="00FC2E00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D52A41"/>
  <w15:docId w15:val="{0FA9D671-2B62-4166-B9C1-CA7B36A5D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A649A4-3064-4F6F-8288-49E0F30B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8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>MoBIL GROUP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Союз «Ворлдскиллс Россия»              (Сварочные технологии)</dc:creator>
  <cp:lastModifiedBy>TSPK-MO</cp:lastModifiedBy>
  <cp:revision>21</cp:revision>
  <cp:lastPrinted>2016-05-24T09:08:00Z</cp:lastPrinted>
  <dcterms:created xsi:type="dcterms:W3CDTF">2016-05-23T05:41:00Z</dcterms:created>
  <dcterms:modified xsi:type="dcterms:W3CDTF">2018-11-05T09:01:00Z</dcterms:modified>
</cp:coreProperties>
</file>